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5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Wójt Gminy </w:t>
      </w:r>
      <w:r w:rsidR="00FC4AB7">
        <w:rPr>
          <w:rFonts w:asciiTheme="minorHAnsi" w:hAnsiTheme="minorHAnsi" w:cstheme="minorHAnsi"/>
        </w:rPr>
        <w:t>Radomin</w:t>
      </w:r>
    </w:p>
    <w:p w:rsidR="001315C5" w:rsidRDefault="00FC4AB7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Radomin 1A</w:t>
      </w:r>
    </w:p>
    <w:p w:rsidR="001315C5" w:rsidRDefault="00FC4AB7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87-404 Radomin</w:t>
      </w:r>
    </w:p>
    <w:p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 xml:space="preserve">Zgłoszenie </w:t>
      </w:r>
      <w:r w:rsidR="002065E2">
        <w:rPr>
          <w:rFonts w:asciiTheme="minorHAnsi" w:hAnsiTheme="minorHAnsi" w:cstheme="minorHAnsi"/>
        </w:rPr>
        <w:t xml:space="preserve">zamiaru </w:t>
      </w:r>
      <w:r w:rsidRPr="008E5188">
        <w:rPr>
          <w:rFonts w:asciiTheme="minorHAnsi" w:hAnsiTheme="minorHAnsi" w:cstheme="minorHAnsi"/>
        </w:rPr>
        <w:t>skorzystania z bezpłatnego transportu do lokalu wyborczego</w:t>
      </w:r>
    </w:p>
    <w:p w:rsidR="00396892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E5188">
        <w:rPr>
          <w:rFonts w:asciiTheme="minorHAnsi" w:hAnsiTheme="minorHAnsi" w:cstheme="minorHAnsi"/>
        </w:rPr>
        <w:t>la wyborców niepełnosprawnych</w:t>
      </w:r>
      <w:r>
        <w:rPr>
          <w:rFonts w:asciiTheme="minorHAnsi" w:hAnsiTheme="minorHAnsi" w:cstheme="minorHAnsi"/>
        </w:rPr>
        <w:t xml:space="preserve"> o</w:t>
      </w:r>
      <w:r w:rsidRPr="008E5188">
        <w:rPr>
          <w:rFonts w:asciiTheme="minorHAnsi" w:hAnsiTheme="minorHAnsi" w:cstheme="minorHAnsi"/>
        </w:rPr>
        <w:t>raz tych, którzy ukończyli 60 r.ż.</w:t>
      </w:r>
    </w:p>
    <w:p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wyborach </w:t>
      </w:r>
      <w:r w:rsidR="00941CBA">
        <w:rPr>
          <w:rFonts w:asciiTheme="minorHAnsi" w:hAnsiTheme="minorHAnsi" w:cstheme="minorHAnsi"/>
        </w:rPr>
        <w:t>samorządowych</w:t>
      </w:r>
    </w:p>
    <w:p w:rsidR="00396892" w:rsidRDefault="001315C5" w:rsidP="00AD3BA6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</w:t>
      </w:r>
      <w:r w:rsidR="00941CBA">
        <w:rPr>
          <w:rFonts w:asciiTheme="minorHAnsi" w:hAnsiTheme="minorHAnsi" w:cstheme="minorHAnsi"/>
        </w:rPr>
        <w:t>dniu 7 kwietnia 2024</w:t>
      </w:r>
      <w:r w:rsidRPr="008E5188">
        <w:rPr>
          <w:rFonts w:asciiTheme="minorHAnsi" w:hAnsiTheme="minorHAnsi" w:cstheme="minorHAnsi"/>
        </w:rPr>
        <w:t xml:space="preserve"> r.</w:t>
      </w:r>
    </w:p>
    <w:p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/>
      </w:tblPr>
      <w:tblGrid>
        <w:gridCol w:w="4675"/>
        <w:gridCol w:w="2423"/>
        <w:gridCol w:w="69"/>
        <w:gridCol w:w="2355"/>
      </w:tblGrid>
      <w:tr w:rsidR="005E5101" w:rsidRPr="008E5188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8E5188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E30049" w:rsidRPr="008E5188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</w:rPr>
              <w:t>Adres email</w:t>
            </w:r>
            <w:r w:rsidR="00C621D1" w:rsidRPr="008E5188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Czy jest Pani/Pan osobą </w:t>
            </w:r>
            <w:r w:rsidR="002065E2">
              <w:rPr>
                <w:rFonts w:asciiTheme="minorHAnsi" w:hAnsiTheme="minorHAnsi" w:cstheme="minorHAnsi"/>
              </w:rPr>
              <w:t>posiadającą</w:t>
            </w:r>
            <w:r w:rsidR="002065E2" w:rsidRPr="008E5188">
              <w:rPr>
                <w:rFonts w:asciiTheme="minorHAnsi" w:hAnsiTheme="minorHAnsi" w:cstheme="minorHAnsi"/>
              </w:rPr>
              <w:t>orzeczen</w:t>
            </w:r>
            <w:r w:rsidR="002065E2">
              <w:rPr>
                <w:rFonts w:asciiTheme="minorHAnsi" w:hAnsiTheme="minorHAnsi" w:cstheme="minorHAnsi"/>
              </w:rPr>
              <w:t>ie o</w:t>
            </w:r>
            <w:r w:rsidRPr="008E5188">
              <w:rPr>
                <w:rFonts w:asciiTheme="minorHAnsi" w:hAnsiTheme="minorHAnsi" w:cstheme="minorHAnsi"/>
              </w:rPr>
              <w:t xml:space="preserve"> niepełnosprawności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E5101" w:rsidRPr="008E5188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Data ważności orzeczenia</w:t>
            </w:r>
            <w:r w:rsidR="002065E2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jest Pani/Pan osobą poruszając</w:t>
            </w:r>
            <w:r w:rsidR="00F8683E">
              <w:rPr>
                <w:rFonts w:asciiTheme="minorHAnsi" w:hAnsiTheme="minorHAnsi" w:cstheme="minorHAnsi"/>
              </w:rPr>
              <w:t>ą</w:t>
            </w:r>
            <w:r w:rsidRPr="008E5188">
              <w:rPr>
                <w:rFonts w:asciiTheme="minorHAnsi" w:hAnsiTheme="minorHAnsi" w:cstheme="minorHAnsi"/>
              </w:rPr>
              <w:t xml:space="preserve"> się na wózku inwalidzkim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Pani/Pana stan zdrowia</w:t>
            </w:r>
            <w:r w:rsidR="00AD3BA6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pozwala na samodzielną podróż do lokalu</w:t>
            </w:r>
            <w:r w:rsidR="00AD3BA6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01" w:rsidRPr="008E5188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5E5101" w:rsidRPr="008E5188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1" w:rsidRPr="008E5188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8E5188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101" w:rsidRPr="008E5188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8E5188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5E5101" w:rsidRPr="008E5188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5E5101" w:rsidRPr="008E5188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8E5188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5E5101" w:rsidRPr="008E5188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/>
      </w:tblPr>
      <w:tblGrid>
        <w:gridCol w:w="9546"/>
      </w:tblGrid>
      <w:tr w:rsidR="00C621D1" w:rsidRPr="008E5188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621D1" w:rsidRPr="008E5188" w:rsidRDefault="00C621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C621D1" w:rsidRPr="008E5188" w:rsidTr="00C621D1">
        <w:tc>
          <w:tcPr>
            <w:tcW w:w="5000" w:type="pct"/>
            <w:shd w:val="clear" w:color="auto" w:fill="FFFFFF" w:themeFill="background1"/>
          </w:tcPr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E30049" w:rsidRPr="008E5188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:rsidR="00AD3BA6" w:rsidRPr="0048600B" w:rsidRDefault="00AD3BA6" w:rsidP="00AD3BA6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b/>
          <w:sz w:val="20"/>
          <w:szCs w:val="20"/>
        </w:rPr>
        <w:t>OBOWIĄZEK INFORMACYJNY</w:t>
      </w:r>
    </w:p>
    <w:p w:rsidR="00AD3BA6" w:rsidRPr="0048600B" w:rsidRDefault="00AD3BA6" w:rsidP="00AD3BA6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8600B">
        <w:rPr>
          <w:rFonts w:asciiTheme="minorHAnsi" w:eastAsia="Times New Roman" w:hAnsiTheme="minorHAnsi" w:cstheme="minorHAnsi"/>
          <w:sz w:val="20"/>
          <w:szCs w:val="20"/>
        </w:rPr>
        <w:t>Dz.U.UE.L</w:t>
      </w:r>
      <w:proofErr w:type="spellEnd"/>
      <w:r w:rsidRPr="0048600B">
        <w:rPr>
          <w:rFonts w:asciiTheme="minorHAnsi" w:eastAsia="Times New Roman" w:hAnsiTheme="minorHAnsi" w:cstheme="minorHAnsi"/>
          <w:sz w:val="20"/>
          <w:szCs w:val="20"/>
        </w:rPr>
        <w:t>. z 2016r. Nr 119, s.1 ze zm.) - dalej: „RODO” informuję, że:</w:t>
      </w:r>
    </w:p>
    <w:p w:rsidR="00AD3BA6" w:rsidRPr="0048600B" w:rsidRDefault="00AD3BA6" w:rsidP="00AD3BA6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Państwa danych osobowych jest</w:t>
      </w:r>
      <w:bookmarkStart w:id="0" w:name="_Hlk62120970"/>
      <w:bookmarkEnd w:id="0"/>
      <w:r w:rsidR="00941CB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8600B">
        <w:rPr>
          <w:rFonts w:asciiTheme="minorHAnsi" w:hAnsiTheme="minorHAnsi" w:cstheme="minorHAnsi"/>
          <w:b/>
          <w:bCs/>
          <w:sz w:val="20"/>
          <w:szCs w:val="20"/>
        </w:rPr>
        <w:t>Wójt Gminy Radomin, Radomin 1 A, 87-404 Radomin, tel.: 56 683 75 22, e-mail: ug@radomin.pl</w:t>
      </w:r>
    </w:p>
    <w:p w:rsidR="00AD3BA6" w:rsidRPr="0048600B" w:rsidRDefault="00AD3BA6" w:rsidP="00AD3BA6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e-mail:</w:t>
      </w:r>
      <w:bookmarkStart w:id="1" w:name="_Hlk145503717"/>
      <w:r w:rsid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Pr="0048600B">
          <w:rPr>
            <w:rStyle w:val="Hipercze"/>
            <w:rFonts w:asciiTheme="minorHAnsi" w:hAnsiTheme="minorHAnsi" w:cstheme="minorHAnsi"/>
            <w:sz w:val="20"/>
            <w:szCs w:val="20"/>
          </w:rPr>
          <w:t>inspektor@cbi24.pl</w:t>
        </w:r>
        <w:bookmarkEnd w:id="1"/>
      </w:hyperlink>
      <w:r w:rsidR="0048600B">
        <w:rPr>
          <w:rFonts w:asciiTheme="minorHAnsi" w:hAnsiTheme="minorHAnsi" w:cstheme="minorHAnsi"/>
          <w:sz w:val="20"/>
          <w:szCs w:val="20"/>
        </w:rPr>
        <w:t xml:space="preserve"> </w:t>
      </w: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lub pisemnie na adres Administratora.</w:t>
      </w:r>
    </w:p>
    <w:p w:rsidR="00AD3BA6" w:rsidRPr="0048600B" w:rsidRDefault="00AD3BA6" w:rsidP="00AD3BA6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Państwa dane osobowe będą przetwarzane </w:t>
      </w:r>
      <w:r w:rsidRPr="0048600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 celu realizacji bezpłatnego transportu do lokali wyborczych,</w:t>
      </w:r>
      <w:r w:rsidRPr="0048600B">
        <w:rPr>
          <w:rFonts w:asciiTheme="minorHAnsi" w:hAnsiTheme="minorHAnsi" w:cstheme="minorHAnsi"/>
          <w:sz w:val="20"/>
          <w:szCs w:val="20"/>
        </w:rPr>
        <w:t xml:space="preserve"> t</w:t>
      </w: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j. gdyż jest to niezbędne do wypełnienia obowiązku prawnego ciążącego na Administratorze (art. 6 ust. 1 lit. c RODO) w związku z art. 37e § 1 i 37 f § 1 </w:t>
      </w:r>
      <w:r w:rsidRPr="0048600B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48600B">
        <w:rPr>
          <w:rFonts w:asciiTheme="minorHAnsi" w:hAnsiTheme="minorHAnsi" w:cstheme="minorHAnsi"/>
          <w:sz w:val="20"/>
          <w:szCs w:val="20"/>
        </w:rPr>
        <w:t xml:space="preserve"> </w:t>
      </w:r>
      <w:r w:rsidRPr="0048600B">
        <w:rPr>
          <w:rFonts w:asciiTheme="minorHAnsi" w:hAnsiTheme="minorHAnsi" w:cstheme="minorHAnsi"/>
          <w:sz w:val="20"/>
          <w:szCs w:val="20"/>
        </w:rPr>
        <w:t>5 stycznia 2011r. – Kodeks wyborczy (tekst jedn</w:t>
      </w:r>
      <w:r w:rsidR="00941CBA">
        <w:rPr>
          <w:rFonts w:asciiTheme="minorHAnsi" w:hAnsiTheme="minorHAnsi" w:cstheme="minorHAnsi"/>
          <w:sz w:val="20"/>
          <w:szCs w:val="20"/>
        </w:rPr>
        <w:t>olity: Dz. U. z 2023 r. poz. 2408</w:t>
      </w:r>
      <w:r w:rsidRPr="0048600B">
        <w:rPr>
          <w:rFonts w:asciiTheme="minorHAnsi" w:hAnsiTheme="minorHAnsi" w:cstheme="minorHAnsi"/>
          <w:sz w:val="20"/>
          <w:szCs w:val="20"/>
        </w:rPr>
        <w:t>) oraz przepisów wykonawczych do tych ustaw.</w:t>
      </w:r>
    </w:p>
    <w:p w:rsidR="00AD3BA6" w:rsidRPr="0048600B" w:rsidRDefault="00AD3BA6" w:rsidP="00AD3BA6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przez okre</w:t>
      </w:r>
      <w:r w:rsidR="0048600B"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s niezbędny do realizacji celu,</w:t>
      </w: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 którym mowa w pkt. 3 </w:t>
      </w:r>
      <w:r w:rsid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</w:t>
      </w: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z uwzględnieniem okresów przechowywania określonych w przepisach szczególnych, w tym przepisów archiwalnych tj</w:t>
      </w:r>
      <w:bookmarkStart w:id="2" w:name="_Hlk145503745"/>
      <w:r w:rsidRPr="0048600B">
        <w:rPr>
          <w:rFonts w:asciiTheme="minorHAnsi" w:eastAsia="Times New Roman" w:hAnsiTheme="minorHAnsi" w:cstheme="minorHAnsi"/>
          <w:bCs/>
          <w:sz w:val="20"/>
          <w:szCs w:val="20"/>
        </w:rPr>
        <w:t xml:space="preserve">. 5 lat, </w:t>
      </w:r>
      <w:r w:rsidRPr="0048600B">
        <w:rPr>
          <w:rFonts w:asciiTheme="minorHAnsi" w:eastAsia="Times New Roman" w:hAnsiTheme="minorHAnsi" w:cstheme="minorHAnsi"/>
          <w:sz w:val="20"/>
          <w:szCs w:val="20"/>
        </w:rPr>
        <w:t>a po tym okresie będą poddane ekspertyzie .</w:t>
      </w:r>
    </w:p>
    <w:bookmarkEnd w:id="2"/>
    <w:p w:rsidR="00AD3BA6" w:rsidRPr="0048600B" w:rsidRDefault="00AD3BA6" w:rsidP="00AD3BA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AD3BA6" w:rsidRPr="0048600B" w:rsidRDefault="00AD3BA6" w:rsidP="00AD3BA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D3BA6" w:rsidRPr="0048600B" w:rsidRDefault="00AD3BA6" w:rsidP="00AD3BA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:rsidR="00AD3BA6" w:rsidRPr="0048600B" w:rsidRDefault="00AD3BA6" w:rsidP="00AD3BA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prawo dostępu do swoich danych oraz otrzymania ich kopii;</w:t>
      </w:r>
    </w:p>
    <w:p w:rsidR="00AD3BA6" w:rsidRPr="0048600B" w:rsidRDefault="00AD3BA6" w:rsidP="00AD3BA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prawo do sprostowania (poprawiania) swoich danych osobowych;</w:t>
      </w:r>
    </w:p>
    <w:p w:rsidR="00AD3BA6" w:rsidRPr="0048600B" w:rsidRDefault="00AD3BA6" w:rsidP="00AD3BA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prawo do ograniczenia przetwarzania danych osobowych;</w:t>
      </w:r>
    </w:p>
    <w:p w:rsidR="00AD3BA6" w:rsidRPr="0048600B" w:rsidRDefault="00AD3BA6" w:rsidP="00AD3BA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prawo do usunięcia danych w przypadkach określonych w przepisach RODO;</w:t>
      </w:r>
    </w:p>
    <w:p w:rsidR="00AD3BA6" w:rsidRPr="0048600B" w:rsidRDefault="00AD3BA6" w:rsidP="00AD3BA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prawo wniesienia skargi do Prezesa Urzędu Ochrony Danych Osobowych (ul. Stawki 2, </w:t>
      </w:r>
      <w:r w:rsid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>00-193 Warszawa), w sytuacji, gdy uzna Pani/Pan, że przetwarzanie danych osobowych narusza przepisy ogólnego rozporządzenia o ochronie danych osobowych (RODO);</w:t>
      </w:r>
    </w:p>
    <w:p w:rsidR="00AD3BA6" w:rsidRPr="0048600B" w:rsidRDefault="00AD3BA6" w:rsidP="00AD3BA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48600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AD3BA6" w:rsidRPr="0048600B" w:rsidRDefault="00AD3BA6" w:rsidP="00AD3BA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600B">
        <w:rPr>
          <w:rFonts w:asciiTheme="minorHAnsi" w:hAnsiTheme="minorHAnsi" w:cstheme="minorHAnsi"/>
          <w:color w:val="000000"/>
          <w:sz w:val="20"/>
          <w:szCs w:val="20"/>
        </w:rPr>
        <w:t xml:space="preserve">Państwa dane </w:t>
      </w:r>
      <w:r w:rsidRPr="0048600B">
        <w:rPr>
          <w:rFonts w:asciiTheme="minorHAnsi" w:hAnsiTheme="minorHAnsi" w:cstheme="minorHAnsi"/>
          <w:sz w:val="20"/>
          <w:szCs w:val="20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48600B">
        <w:rPr>
          <w:rFonts w:asciiTheme="minorHAnsi" w:hAnsiTheme="minorHAnsi" w:cstheme="minorHAnsi"/>
          <w:color w:val="000000"/>
          <w:sz w:val="20"/>
          <w:szCs w:val="20"/>
        </w:rPr>
        <w:t>mogą zostać przekazane podmiotom zewnętrznym na podstawie</w:t>
      </w:r>
      <w:r w:rsidRPr="0048600B">
        <w:rPr>
          <w:rFonts w:asciiTheme="minorHAnsi" w:hAnsiTheme="minorHAnsi" w:cstheme="minorHAnsi"/>
          <w:sz w:val="20"/>
          <w:szCs w:val="20"/>
        </w:rPr>
        <w:t xml:space="preserve"> umowy powierzenia przetwarzania danych osobowych, </w:t>
      </w:r>
      <w:bookmarkStart w:id="3" w:name="_Hlk144805829"/>
      <w:bookmarkStart w:id="4" w:name="_Hlk145505109"/>
      <w:r w:rsidRPr="0048600B">
        <w:rPr>
          <w:rFonts w:asciiTheme="minorHAnsi" w:hAnsiTheme="minorHAnsi" w:cstheme="minorHAnsi"/>
          <w:sz w:val="20"/>
          <w:szCs w:val="20"/>
        </w:rPr>
        <w:t xml:space="preserve">tj. </w:t>
      </w:r>
      <w:bookmarkStart w:id="5" w:name="_Hlk145503813"/>
      <w:bookmarkStart w:id="6" w:name="_Hlk145504017"/>
      <w:r w:rsidRPr="0048600B">
        <w:rPr>
          <w:rFonts w:asciiTheme="minorHAnsi" w:eastAsia="Times New Roman" w:hAnsiTheme="minorHAnsi" w:cstheme="minorHAnsi"/>
          <w:sz w:val="20"/>
          <w:szCs w:val="20"/>
        </w:rPr>
        <w:t xml:space="preserve">dostawcy usług hostingu poczty mailowej </w:t>
      </w:r>
      <w:r w:rsidRPr="0048600B">
        <w:rPr>
          <w:rFonts w:asciiTheme="minorHAnsi" w:hAnsiTheme="minorHAnsi" w:cstheme="minorHAnsi"/>
          <w:sz w:val="20"/>
          <w:szCs w:val="20"/>
        </w:rPr>
        <w:t>(Nazwa.pl)</w:t>
      </w:r>
      <w:r w:rsidRPr="0048600B">
        <w:rPr>
          <w:rFonts w:asciiTheme="minorHAnsi" w:eastAsia="Times New Roman" w:hAnsiTheme="minorHAnsi" w:cstheme="minorHAnsi"/>
          <w:sz w:val="20"/>
          <w:szCs w:val="20"/>
        </w:rPr>
        <w:t>,</w:t>
      </w:r>
      <w:bookmarkEnd w:id="3"/>
      <w:r w:rsidRPr="0048600B">
        <w:rPr>
          <w:rFonts w:asciiTheme="minorHAnsi" w:eastAsia="Times New Roman" w:hAnsiTheme="minorHAnsi" w:cstheme="minorHAnsi"/>
          <w:sz w:val="20"/>
          <w:szCs w:val="20"/>
        </w:rPr>
        <w:t xml:space="preserve"> dostawcy usług doradztwa prawnego, archiwistycznych, niszczenia brakowania dokumentacji oraz elektronicznych nośników danych. Ponadto dane osobowe są ujawniane dostawcy usług pocztowych w przypadku korespondencji prowadzonej drogą pocztową, a także podmiotom lub organom uprawnionym na podstawie przepisów prawa</w:t>
      </w:r>
      <w:bookmarkEnd w:id="5"/>
      <w:r w:rsidRPr="0048600B">
        <w:rPr>
          <w:rFonts w:asciiTheme="minorHAnsi" w:eastAsia="Times New Roman" w:hAnsiTheme="minorHAnsi" w:cstheme="minorHAnsi"/>
          <w:sz w:val="20"/>
          <w:szCs w:val="20"/>
        </w:rPr>
        <w:t>.</w:t>
      </w:r>
      <w:bookmarkEnd w:id="4"/>
      <w:bookmarkEnd w:id="6"/>
    </w:p>
    <w:p w:rsidR="00AD3BA6" w:rsidRPr="0048600B" w:rsidRDefault="00AD3BA6" w:rsidP="00AD3B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D3BA6" w:rsidRPr="0048600B" w:rsidRDefault="00AD3BA6" w:rsidP="00AD3BA6">
      <w:pPr>
        <w:ind w:left="720"/>
        <w:contextualSpacing/>
        <w:jc w:val="right"/>
        <w:rPr>
          <w:rFonts w:asciiTheme="minorHAnsi" w:hAnsiTheme="minorHAnsi" w:cstheme="minorHAnsi"/>
        </w:rPr>
      </w:pPr>
      <w:r w:rsidRPr="0048600B">
        <w:rPr>
          <w:rFonts w:asciiTheme="minorHAnsi" w:hAnsiTheme="minorHAnsi" w:cstheme="minorHAnsi"/>
        </w:rPr>
        <w:t>……………………………………………………………</w:t>
      </w:r>
    </w:p>
    <w:p w:rsidR="00AD3BA6" w:rsidRPr="0048600B" w:rsidRDefault="0048600B" w:rsidP="00AD3BA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48600B">
        <w:rPr>
          <w:rFonts w:asciiTheme="minorHAnsi" w:hAnsiTheme="minorHAnsi" w:cstheme="minorHAnsi"/>
          <w:sz w:val="16"/>
          <w:szCs w:val="16"/>
        </w:rPr>
        <w:t>(data i podpis)</w:t>
      </w:r>
    </w:p>
    <w:sectPr w:rsidR="00AD3BA6" w:rsidRPr="0048600B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FB8"/>
    <w:multiLevelType w:val="multilevel"/>
    <w:tmpl w:val="D6BC7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901"/>
    <w:multiLevelType w:val="multilevel"/>
    <w:tmpl w:val="AB7AEB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4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0049"/>
    <w:rsid w:val="001315C5"/>
    <w:rsid w:val="0014720F"/>
    <w:rsid w:val="002065E2"/>
    <w:rsid w:val="00311E04"/>
    <w:rsid w:val="0036361F"/>
    <w:rsid w:val="00396892"/>
    <w:rsid w:val="00430C65"/>
    <w:rsid w:val="0048600B"/>
    <w:rsid w:val="00585939"/>
    <w:rsid w:val="005E5101"/>
    <w:rsid w:val="008E5188"/>
    <w:rsid w:val="00941CBA"/>
    <w:rsid w:val="00AD3BA6"/>
    <w:rsid w:val="00C621D1"/>
    <w:rsid w:val="00C70AD2"/>
    <w:rsid w:val="00E170E0"/>
    <w:rsid w:val="00E30049"/>
    <w:rsid w:val="00F8683E"/>
    <w:rsid w:val="00FC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1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6361F"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361F"/>
    <w:rPr>
      <w:sz w:val="20"/>
      <w:szCs w:val="20"/>
    </w:rPr>
  </w:style>
  <w:style w:type="paragraph" w:styleId="Tytu">
    <w:name w:val="Title"/>
    <w:basedOn w:val="Normalny"/>
    <w:uiPriority w:val="10"/>
    <w:qFormat/>
    <w:rsid w:val="0036361F"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rsid w:val="0036361F"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6361F"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Ewa</cp:lastModifiedBy>
  <cp:revision>3</cp:revision>
  <cp:lastPrinted>2023-09-18T09:23:00Z</cp:lastPrinted>
  <dcterms:created xsi:type="dcterms:W3CDTF">2024-02-20T12:45:00Z</dcterms:created>
  <dcterms:modified xsi:type="dcterms:W3CDTF">2024-02-20T12:46:00Z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